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A1F4C2" w14:textId="77777777"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ГОСУДАРСТВЕННОЕ БЮДЖЕТНОЕ ПРОФЕССИОНАЛЬНОЕ</w:t>
      </w:r>
    </w:p>
    <w:p w14:paraId="5C378034" w14:textId="77777777"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ОБРАЗОВАТЕЛЬНОЕ УЧРЕЖДЕНИЕ ИРКУТСКОЙ ОБЛАСТИ</w:t>
      </w:r>
    </w:p>
    <w:p w14:paraId="583E40E7" w14:textId="77777777"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«ЗИМИНСКИЙ ЖЕЛЕЗНОДОРОЖНЫЙ ТЕХНИКУМ»</w:t>
      </w:r>
    </w:p>
    <w:p w14:paraId="674CBAFA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5ADF997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E4CD77D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4F3DB1B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A298F05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760A875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22B4AE0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1E439F6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B9049E3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96F7A28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4AE318F" w14:textId="77777777" w:rsidR="003B5266" w:rsidRPr="003B5266" w:rsidRDefault="00F34D31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 ПО ВЫПОЛНЕНИЮ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 РАБОТЫ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B5266" w:rsidRPr="003B5266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02A54C81" w14:textId="77777777" w:rsidR="0078561C" w:rsidRDefault="0078561C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8561C">
        <w:rPr>
          <w:rFonts w:ascii="Times New Roman" w:hAnsi="Times New Roman" w:cs="Times New Roman"/>
          <w:b/>
          <w:sz w:val="24"/>
          <w:szCs w:val="24"/>
        </w:rPr>
        <w:t>ОП.16 Цифровая экономика в профессиональной деятельности</w:t>
      </w:r>
    </w:p>
    <w:p w14:paraId="5A24AA1E" w14:textId="700ECB97" w:rsidR="003B5266" w:rsidRPr="003B5266" w:rsidRDefault="0078561C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8561C">
        <w:rPr>
          <w:rFonts w:ascii="Times New Roman" w:hAnsi="Times New Roman" w:cs="Times New Roman"/>
          <w:sz w:val="24"/>
          <w:szCs w:val="24"/>
        </w:rPr>
        <w:t xml:space="preserve"> 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14:paraId="4B9F1AAA" w14:textId="77777777" w:rsidR="003B5266" w:rsidRPr="003B5266" w:rsidRDefault="003B5266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14:paraId="31CEB676" w14:textId="77777777" w:rsidR="003B5266" w:rsidRPr="003B5266" w:rsidRDefault="003B5266" w:rsidP="003B5266">
      <w:pPr>
        <w:pStyle w:val="a9"/>
        <w:jc w:val="center"/>
        <w:rPr>
          <w:b/>
          <w:sz w:val="24"/>
          <w:szCs w:val="24"/>
        </w:rPr>
      </w:pPr>
      <w:r w:rsidRPr="003B5266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  <w:r w:rsidRPr="003B5266">
        <w:rPr>
          <w:b/>
          <w:sz w:val="24"/>
          <w:szCs w:val="24"/>
        </w:rPr>
        <w:br/>
      </w:r>
    </w:p>
    <w:p w14:paraId="623AAA60" w14:textId="77777777" w:rsidR="00F34D31" w:rsidRPr="003B5266" w:rsidRDefault="00F34D31" w:rsidP="003B526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FA71916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87A56A1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185A3F39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5938344A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5C3AD8C4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589AC7E5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4F37D39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C17D62A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97FD6A9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85ADD39" w14:textId="77777777" w:rsidR="00F34D31" w:rsidRPr="003B5266" w:rsidRDefault="00F34D31" w:rsidP="00970A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60E5A6A7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6537316D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11701DDC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3B5266" w:rsidRPr="003B5266" w14:paraId="4455B64C" w14:textId="77777777" w:rsidTr="00AE20B9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62CAF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CEC0C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86439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9ACB5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378F6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7412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266" w:rsidRPr="003B5266" w14:paraId="456D5365" w14:textId="77777777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60B2" w14:textId="77777777" w:rsidR="003B5266" w:rsidRPr="003B5266" w:rsidRDefault="003B5266" w:rsidP="003B5266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3B5266" w:rsidRPr="003B5266" w14:paraId="4482CB0A" w14:textId="77777777" w:rsidTr="00AE20B9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3584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</w:tc>
      </w:tr>
      <w:tr w:rsidR="003B5266" w:rsidRPr="003B5266" w14:paraId="614C5DEB" w14:textId="77777777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42069" w14:textId="77777777" w:rsidR="003B5266" w:rsidRPr="003B5266" w:rsidRDefault="003B5266" w:rsidP="00AE20B9">
            <w:pPr>
              <w:pStyle w:val="Default"/>
            </w:pPr>
            <w:r w:rsidRPr="003B5266">
              <w:t>Профиль получаемого профессионального образования: технологический</w:t>
            </w:r>
          </w:p>
        </w:tc>
      </w:tr>
    </w:tbl>
    <w:p w14:paraId="49BBF14A" w14:textId="77777777" w:rsidR="00F34D31" w:rsidRPr="003B5266" w:rsidRDefault="00F34D31" w:rsidP="003B52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247375" w14:textId="77777777"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736E2598" w14:textId="77777777"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63A52D1B" w14:textId="77777777" w:rsidR="00F34D31" w:rsidRDefault="00F34D31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C04C6F" w14:textId="77777777"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41202E" w14:textId="77777777"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7C6717" w14:textId="77777777" w:rsidR="00970A45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8BCA26" w14:textId="77777777" w:rsidR="00970A45" w:rsidRPr="00780E0B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D70A1F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ABF38B" w14:textId="77777777" w:rsidR="00F34D31" w:rsidRDefault="006776A8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Зима, 202</w:t>
      </w:r>
      <w:r w:rsidR="003B526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F34D31"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г.</w:t>
      </w:r>
    </w:p>
    <w:p w14:paraId="3EAB02BF" w14:textId="77777777"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1953EEA" w14:textId="77777777"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59B7592" w14:textId="77777777" w:rsidR="00970A45" w:rsidRPr="00780E0B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B6FF1E8" w14:textId="77777777" w:rsidR="00F96B5F" w:rsidRDefault="00F34D31" w:rsidP="00F96B5F">
      <w:pPr>
        <w:keepNext/>
        <w:keepLines/>
        <w:suppressAutoHyphens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526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Методические рекомендации по выполнению самостоятельной работы 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78561C" w:rsidRPr="0078561C">
        <w:rPr>
          <w:rFonts w:ascii="Times New Roman" w:hAnsi="Times New Roman" w:cs="Times New Roman"/>
          <w:b/>
          <w:sz w:val="24"/>
          <w:szCs w:val="24"/>
        </w:rPr>
        <w:t>ОП.16 Цифровая экономика в профессиональной деятельности</w:t>
      </w:r>
      <w:r w:rsidR="00F96B5F">
        <w:rPr>
          <w:rFonts w:ascii="Times New Roman" w:hAnsi="Times New Roman" w:cs="Times New Roman"/>
          <w:sz w:val="24"/>
          <w:szCs w:val="24"/>
        </w:rPr>
        <w:t xml:space="preserve"> разработаны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среднего профессионального образования (далее ФГОС СПО), </w:t>
      </w:r>
      <w:r w:rsidR="00F96B5F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F96B5F">
        <w:rPr>
          <w:rFonts w:ascii="Times New Roman" w:hAnsi="Times New Roman" w:cs="Times New Roman"/>
          <w:sz w:val="24"/>
          <w:szCs w:val="24"/>
        </w:rPr>
        <w:t xml:space="preserve">) и рабочей программы по специальности </w:t>
      </w:r>
      <w:r w:rsidR="00F96B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="00F96B5F">
        <w:rPr>
          <w:rFonts w:ascii="Times New Roman" w:hAnsi="Times New Roman" w:cs="Times New Roman"/>
          <w:sz w:val="24"/>
          <w:szCs w:val="24"/>
        </w:rPr>
        <w:t>, входящей в укрупненную</w:t>
      </w:r>
      <w:proofErr w:type="gramEnd"/>
      <w:r w:rsidR="00F96B5F">
        <w:rPr>
          <w:rFonts w:ascii="Times New Roman" w:hAnsi="Times New Roman" w:cs="Times New Roman"/>
          <w:sz w:val="24"/>
          <w:szCs w:val="24"/>
        </w:rPr>
        <w:t xml:space="preserve"> группу</w:t>
      </w:r>
      <w:r w:rsidR="00F96B5F">
        <w:rPr>
          <w:rFonts w:ascii="Times New Roman" w:hAnsi="Times New Roman" w:cs="Times New Roman"/>
          <w:spacing w:val="-8"/>
          <w:sz w:val="24"/>
          <w:szCs w:val="24"/>
        </w:rPr>
        <w:t xml:space="preserve"> профессий/</w:t>
      </w:r>
      <w:r w:rsidR="00F96B5F">
        <w:rPr>
          <w:rFonts w:ascii="Times New Roman" w:hAnsi="Times New Roman" w:cs="Times New Roman"/>
          <w:sz w:val="24"/>
          <w:szCs w:val="24"/>
        </w:rPr>
        <w:t xml:space="preserve">специальностей </w:t>
      </w:r>
      <w:r w:rsidR="00F96B5F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ТРАНСПОРТА.</w:t>
      </w:r>
    </w:p>
    <w:p w14:paraId="216B6B5E" w14:textId="377CD7CF" w:rsidR="00F34D31" w:rsidRPr="00780E0B" w:rsidRDefault="00F34D31" w:rsidP="00F96B5F">
      <w:pPr>
        <w:keepNext/>
        <w:keepLines/>
        <w:suppressAutoHyphens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3102B49D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4FD7BF1B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22CB4102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6A89A72A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3DDEF45D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14:paraId="2D516229" w14:textId="77777777" w:rsidR="00F34D31" w:rsidRPr="00780E0B" w:rsidRDefault="00F34D31" w:rsidP="00780E0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2F9896" w14:textId="77777777" w:rsidR="00F34D31" w:rsidRPr="00780E0B" w:rsidRDefault="00F34D31" w:rsidP="00780E0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0AFD763B" w14:textId="77777777" w:rsidR="00F34D31" w:rsidRPr="00780E0B" w:rsidRDefault="00F34D31" w:rsidP="00780E0B">
      <w:pPr>
        <w:widowControl w:val="0"/>
        <w:tabs>
          <w:tab w:val="left" w:pos="375"/>
          <w:tab w:val="center" w:pos="467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AD70B4" w14:textId="31B6066B" w:rsidR="00F34D31" w:rsidRPr="00780E0B" w:rsidRDefault="00F34D31" w:rsidP="00780E0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r w:rsidR="00F96B5F">
        <w:rPr>
          <w:rFonts w:ascii="Times New Roman" w:eastAsia="Calibri" w:hAnsi="Times New Roman" w:cs="Times New Roman"/>
          <w:bCs/>
          <w:sz w:val="24"/>
          <w:szCs w:val="24"/>
        </w:rPr>
        <w:t>Сергиенко Жанна Викторовна</w:t>
      </w:r>
      <w:r w:rsidR="00F92714">
        <w:rPr>
          <w:rFonts w:ascii="Times New Roman" w:eastAsia="Calibri" w:hAnsi="Times New Roman" w:cs="Times New Roman"/>
          <w:bCs/>
          <w:sz w:val="24"/>
          <w:szCs w:val="24"/>
        </w:rPr>
        <w:t>, преподаватель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ГБ</w:t>
      </w:r>
      <w:r w:rsidR="00F96B5F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>ОУ ИО «Зиминский железнодорожный техникум»</w:t>
      </w:r>
    </w:p>
    <w:p w14:paraId="70C976DD" w14:textId="77777777" w:rsidR="00F34D31" w:rsidRPr="00780E0B" w:rsidRDefault="00F34D31" w:rsidP="00F34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14:paraId="7BE1F571" w14:textId="77777777" w:rsidR="00F34D31" w:rsidRPr="00780E0B" w:rsidRDefault="00F34D31" w:rsidP="00F34D3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14:paraId="2691E551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17123E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23A8BD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0D6128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55172B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66AC14" w14:textId="77777777" w:rsidR="00F34D31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E464D7" w14:textId="77777777" w:rsidR="0013555F" w:rsidRPr="00780E0B" w:rsidRDefault="003B5266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6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5D644E5" wp14:editId="281DC253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D6352" w14:textId="77777777" w:rsidR="0013555F" w:rsidRPr="00833065" w:rsidRDefault="0013555F" w:rsidP="0013555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24D82B1D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FAC7B6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CC523C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7B755B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51E852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4A5779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0A93F3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DAA6B2" w14:textId="77777777" w:rsidR="00F34D31" w:rsidRDefault="00F34D31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39D734" w14:textId="77777777" w:rsidR="003B5266" w:rsidRDefault="003B5266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01A5E1" w14:textId="77777777" w:rsidR="007B0EFA" w:rsidRPr="00780E0B" w:rsidRDefault="007B0EFA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1458739" w14:textId="77777777" w:rsidR="00F34D31" w:rsidRPr="00780E0B" w:rsidRDefault="00F34D31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E0B">
        <w:rPr>
          <w:rFonts w:ascii="Times New Roman" w:eastAsia="Calibri" w:hAnsi="Times New Roman" w:cs="Times New Roman"/>
          <w:color w:val="000000"/>
          <w:sz w:val="24"/>
          <w:szCs w:val="24"/>
        </w:rPr>
        <w:t>Пояснительная записка</w:t>
      </w:r>
    </w:p>
    <w:p w14:paraId="5361716B" w14:textId="77777777"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Самостоятельная работа – это вид учебной деятельности, которую обучающийся совершает в установленное время и в установленном объеме, без непосредственной помощи преподавателя (но при его контроле), руководствуясь сформированными ранее представлениями о порядке и правильности выполнения действий.</w:t>
      </w:r>
    </w:p>
    <w:p w14:paraId="5C48FC4C" w14:textId="77777777" w:rsidR="00F34D31" w:rsidRPr="00780E0B" w:rsidRDefault="009832C1" w:rsidP="00970A45">
      <w:pPr>
        <w:keepNext/>
        <w:keepLines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Цели самостоятельной работы обучающихся:</w:t>
      </w:r>
    </w:p>
    <w:p w14:paraId="7703D50F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освоение компетенций, предусмотренных ФГОС СПО по профессии;</w:t>
      </w:r>
    </w:p>
    <w:p w14:paraId="69119E67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7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систематизация и закрепление полученных теоретических знаний и практических умений;</w:t>
      </w:r>
    </w:p>
    <w:p w14:paraId="63F6BC4B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углубление и расширение теоретических знаний;</w:t>
      </w:r>
    </w:p>
    <w:p w14:paraId="0BA27226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21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умений использовать нормативную, правовую, справочную документацию и специальную литературу;</w:t>
      </w:r>
    </w:p>
    <w:p w14:paraId="7201DAAB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2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познавательных способностей и активности обучающихся, творческой инициативы, самостоятельности, ответственности и организованности;</w:t>
      </w:r>
    </w:p>
    <w:p w14:paraId="4C2EBB2C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50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14:paraId="37CF53F0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исследовательских умений.</w:t>
      </w:r>
    </w:p>
    <w:p w14:paraId="27D3E692" w14:textId="77777777" w:rsidR="00F34D31" w:rsidRPr="00780E0B" w:rsidRDefault="002B71BF" w:rsidP="00970A45">
      <w:pPr>
        <w:keepNext/>
        <w:keepLines/>
        <w:tabs>
          <w:tab w:val="left" w:pos="1134"/>
        </w:tabs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Задачи организации самостоятельной работы:</w:t>
      </w:r>
    </w:p>
    <w:p w14:paraId="0741345A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мотивация к освоению дисциплины;</w:t>
      </w:r>
    </w:p>
    <w:p w14:paraId="6B8214D8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повышение ответственности обучающихся за свое обучение;</w:t>
      </w:r>
    </w:p>
    <w:p w14:paraId="78668C7D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способствование развитию общих и профессиональных компетенций;</w:t>
      </w:r>
    </w:p>
    <w:p w14:paraId="11289884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создание условий для формирования способности к самообразованию.</w:t>
      </w:r>
    </w:p>
    <w:p w14:paraId="5D6FB23B" w14:textId="77777777"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Они определяют сущность самостоятельной работы, ее назначение, планирование, формы организации и виды контроля и требования по видам самостоятельной работы.</w:t>
      </w:r>
    </w:p>
    <w:p w14:paraId="211556B4" w14:textId="30FC4555" w:rsidR="00F34D31" w:rsidRPr="00780E0B" w:rsidRDefault="00F34D31" w:rsidP="00A14AA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ab/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78561C" w:rsidRPr="0078561C">
        <w:rPr>
          <w:rFonts w:ascii="Times New Roman" w:hAnsi="Times New Roman" w:cs="Times New Roman"/>
          <w:bCs/>
          <w:sz w:val="24"/>
          <w:szCs w:val="24"/>
        </w:rPr>
        <w:t>ОП.16 Цифровая экономика в профессиональной деятельности</w:t>
      </w:r>
      <w:r w:rsidR="003B5266" w:rsidRPr="003B5266">
        <w:rPr>
          <w:rFonts w:ascii="Times New Roman" w:hAnsi="Times New Roman" w:cs="Times New Roman"/>
          <w:color w:val="000000"/>
          <w:sz w:val="24"/>
          <w:szCs w:val="20"/>
          <w:highlight w:val="white"/>
        </w:rPr>
        <w:t xml:space="preserve"> </w:t>
      </w:r>
      <w:r w:rsidR="00A14AA3" w:rsidRPr="003B5266">
        <w:rPr>
          <w:rFonts w:ascii="Times New Roman" w:hAnsi="Times New Roman" w:cs="Times New Roman"/>
          <w:color w:val="000000"/>
          <w:sz w:val="24"/>
          <w:szCs w:val="24"/>
        </w:rPr>
        <w:t>выпускник должен</w:t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 обладать профессиональными (ПК) и общими (ОК) компетенциями</w:t>
      </w:r>
      <w:r w:rsidR="00A14AA3">
        <w:rPr>
          <w:rFonts w:ascii="Times New Roman" w:hAnsi="Times New Roman"/>
          <w:color w:val="000000"/>
          <w:sz w:val="24"/>
          <w:szCs w:val="24"/>
        </w:rPr>
        <w:t>.</w:t>
      </w:r>
    </w:p>
    <w:p w14:paraId="4AAC05FD" w14:textId="77777777"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на самостоятельную работу обучающихся предусмотрено </w:t>
      </w:r>
      <w:r w:rsidR="003B5266">
        <w:rPr>
          <w:rFonts w:ascii="Times New Roman" w:eastAsia="Times New Roman" w:hAnsi="Times New Roman" w:cs="Times New Roman"/>
          <w:sz w:val="24"/>
          <w:szCs w:val="24"/>
        </w:rPr>
        <w:t>2</w:t>
      </w:r>
      <w:r w:rsidR="009832C1" w:rsidRPr="00780E0B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3B526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80E0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6EA981" w14:textId="77777777" w:rsidR="00F34D31" w:rsidRPr="00780E0B" w:rsidRDefault="00F34D31" w:rsidP="00970A45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Самостоятельная работа выполняется в сроки, установленные преподавателем.</w:t>
      </w:r>
    </w:p>
    <w:p w14:paraId="64699799" w14:textId="77777777" w:rsidR="00F34D31" w:rsidRDefault="00F34D31" w:rsidP="00970A45">
      <w:pPr>
        <w:widowControl w:val="0"/>
        <w:autoSpaceDE w:val="0"/>
        <w:autoSpaceDN w:val="0"/>
        <w:spacing w:after="0" w:line="240" w:lineRule="auto"/>
        <w:ind w:left="-567" w:right="-1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>Тематический план самостоятельной работы</w:t>
      </w:r>
    </w:p>
    <w:tbl>
      <w:tblPr>
        <w:tblStyle w:val="a8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7230"/>
        <w:gridCol w:w="2268"/>
      </w:tblGrid>
      <w:tr w:rsidR="00A14AA3" w14:paraId="6EDFBCDA" w14:textId="77777777" w:rsidTr="00A14AA3">
        <w:tc>
          <w:tcPr>
            <w:tcW w:w="533" w:type="dxa"/>
          </w:tcPr>
          <w:p w14:paraId="41E9AB56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5EEB84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7E08A9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</w:tcPr>
          <w:p w14:paraId="1E1F0FD7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r w:rsidRPr="00780E0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2268" w:type="dxa"/>
          </w:tcPr>
          <w:p w14:paraId="28AF79C8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80E0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A14AA3" w14:paraId="1872CFFD" w14:textId="77777777" w:rsidTr="003E30CD">
        <w:tc>
          <w:tcPr>
            <w:tcW w:w="533" w:type="dxa"/>
          </w:tcPr>
          <w:p w14:paraId="185CF72D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14:paraId="4183361D" w14:textId="5B0382C0" w:rsidR="00A14AA3" w:rsidRPr="0078561C" w:rsidRDefault="00F96B5F" w:rsidP="00F96B5F">
            <w:pPr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61C">
              <w:rPr>
                <w:rFonts w:ascii="Times New Roman" w:hAnsi="Times New Roman" w:cs="Times New Roman"/>
                <w:sz w:val="24"/>
                <w:szCs w:val="24"/>
              </w:rPr>
              <w:t>«Проекты</w:t>
            </w:r>
            <w:r w:rsidRPr="0078561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8561C">
              <w:rPr>
                <w:rFonts w:ascii="Times New Roman" w:hAnsi="Times New Roman" w:cs="Times New Roman"/>
                <w:sz w:val="24"/>
                <w:szCs w:val="24"/>
              </w:rPr>
              <w:t>цифровой трансформации</w:t>
            </w:r>
            <w:r w:rsidRPr="007856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8561C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Pr="007856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8561C">
              <w:rPr>
                <w:rFonts w:ascii="Times New Roman" w:hAnsi="Times New Roman" w:cs="Times New Roman"/>
                <w:sz w:val="24"/>
                <w:szCs w:val="24"/>
              </w:rPr>
              <w:t>отрасли</w:t>
            </w:r>
            <w:r w:rsidRPr="007856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8561C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Pr="007856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8561C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Pr="007856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8561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78561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8561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Pr="007856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8561C">
              <w:rPr>
                <w:rFonts w:ascii="Times New Roman" w:hAnsi="Times New Roman" w:cs="Times New Roman"/>
                <w:sz w:val="24"/>
                <w:szCs w:val="24"/>
              </w:rPr>
              <w:t>года»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Изучить данную тему и по</w:t>
            </w:r>
            <w:r w:rsidR="0078561C" w:rsidRPr="0078561C">
              <w:rPr>
                <w:rFonts w:ascii="Times New Roman" w:hAnsi="Times New Roman" w:cs="Times New Roman"/>
                <w:sz w:val="24"/>
                <w:szCs w:val="24"/>
              </w:rPr>
              <w:t xml:space="preserve">дготовить реферат </w:t>
            </w:r>
          </w:p>
        </w:tc>
        <w:tc>
          <w:tcPr>
            <w:tcW w:w="2268" w:type="dxa"/>
          </w:tcPr>
          <w:p w14:paraId="61BFDC49" w14:textId="32286771" w:rsidR="00A14AA3" w:rsidRPr="00780E0B" w:rsidRDefault="0078561C" w:rsidP="00287AC4">
            <w:pPr>
              <w:widowControl w:val="0"/>
              <w:autoSpaceDE w:val="0"/>
              <w:autoSpaceDN w:val="0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49FBA41" w14:textId="77777777" w:rsidR="00E10646" w:rsidRDefault="00E10646" w:rsidP="00970A45">
      <w:pPr>
        <w:ind w:left="-567" w:right="-1"/>
        <w:jc w:val="both"/>
        <w:rPr>
          <w:rFonts w:ascii="Times New Roman" w:eastAsia="Calibri" w:hAnsi="Times New Roman" w:cs="Times New Roman"/>
        </w:rPr>
      </w:pPr>
    </w:p>
    <w:p w14:paraId="3EB92BED" w14:textId="77777777" w:rsidR="007627B7" w:rsidRPr="003B5266" w:rsidRDefault="00490C9F" w:rsidP="003B526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hAnsi="Times New Roman" w:cs="Times New Roman"/>
          <w:b/>
          <w:sz w:val="24"/>
          <w:szCs w:val="24"/>
        </w:rPr>
        <w:t>Самостоятельная работа № 1</w:t>
      </w:r>
      <w:r w:rsidR="007627B7" w:rsidRPr="003B5266">
        <w:rPr>
          <w:rFonts w:ascii="Times New Roman" w:hAnsi="Times New Roman" w:cs="Times New Roman"/>
          <w:b/>
          <w:sz w:val="24"/>
          <w:szCs w:val="24"/>
        </w:rPr>
        <w:t>.</w:t>
      </w:r>
    </w:p>
    <w:p w14:paraId="60D6F48B" w14:textId="77777777"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Самостоятельная работа №1 направлена на изучение критериев качества и классов точности средств измерений, а также освоение методики выбора подходящего средства измерения.</w:t>
      </w:r>
    </w:p>
    <w:p w14:paraId="657C0CD3" w14:textId="6C40D588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Цифровая трансформация транспорта — одно из ключевых направлений развития России. </w:t>
      </w:r>
    </w:p>
    <w:p w14:paraId="64036C59" w14:textId="253285E6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План самостоятельной работы по подготовке реферата.</w:t>
      </w:r>
    </w:p>
    <w:p w14:paraId="79E31CF1" w14:textId="53B46E48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Тема: «Проекты цифровой трансформации транспортной отрасли Российской Федерации до 2030 года»</w:t>
      </w:r>
    </w:p>
    <w:p w14:paraId="096EC150" w14:textId="602C0203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Цель: Изучить ключевые направления, проекты и ожидаемые результаты цифровой трансформации транспортного комплекса России в рамках государственной стратегии до 2030 года.</w:t>
      </w:r>
    </w:p>
    <w:p w14:paraId="3B38D2CC" w14:textId="32893B52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Этап 1. Подготовительный (Сбор и анализ информации)</w:t>
      </w:r>
    </w:p>
    <w:p w14:paraId="0D37F4AD" w14:textId="40AE381D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1.  Определение ключевых источников.</w:t>
      </w:r>
    </w:p>
    <w:p w14:paraId="36B248AC" w14:textId="3BDBE412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    Официальные документы:</w:t>
      </w:r>
    </w:p>
    <w:p w14:paraId="709AAE52" w14:textId="6AB0F703" w:rsidR="00531CB9" w:rsidRPr="00F92714" w:rsidRDefault="00531CB9" w:rsidP="00F92714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Стратегия развития транспортной системы Российской Федерации до 2030 года (с прогнозом до 2035 года).</w:t>
      </w:r>
    </w:p>
    <w:p w14:paraId="791E76B2" w14:textId="5B6250DA" w:rsidR="00531CB9" w:rsidRPr="00F92714" w:rsidRDefault="00531CB9" w:rsidP="00F92714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Государственная программа «Развитие транспортной системы».</w:t>
      </w:r>
    </w:p>
    <w:p w14:paraId="20BC950F" w14:textId="35C0133B" w:rsidR="00531CB9" w:rsidRPr="00F92714" w:rsidRDefault="00531CB9" w:rsidP="00F92714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Национальный проект «Безопасные и качественные автомобильные дороги».</w:t>
      </w:r>
    </w:p>
    <w:p w14:paraId="7DAF26CE" w14:textId="5E5EB5D0" w:rsidR="00531CB9" w:rsidRPr="00F92714" w:rsidRDefault="00531CB9" w:rsidP="00F92714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Проект «Цифровая транспортная инфраструктура» (в рамках госпрограммы).</w:t>
      </w:r>
    </w:p>
    <w:p w14:paraId="43709C2E" w14:textId="55F40347" w:rsidR="00531CB9" w:rsidRPr="00F92714" w:rsidRDefault="00531CB9" w:rsidP="00F92714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Отчеты Министерства транспорта РФ, ОАО «РЖД», Росавтодора.</w:t>
      </w:r>
    </w:p>
    <w:p w14:paraId="5224678D" w14:textId="535D4BEB" w:rsidR="00531CB9" w:rsidRPr="00F92714" w:rsidRDefault="00531CB9" w:rsidP="00F92714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Аналитические материалы:</w:t>
      </w:r>
    </w:p>
    <w:p w14:paraId="59A57A11" w14:textId="46F0AA19" w:rsidR="00531CB9" w:rsidRPr="00F92714" w:rsidRDefault="00531CB9" w:rsidP="00F92714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Исследования Аналитического центра при Правительстве РФ.</w:t>
      </w:r>
    </w:p>
    <w:p w14:paraId="43F6F9D6" w14:textId="663FE231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     2.  Систематизация информации: Разработайте систему для сортировки найденных данных по разделам будущего реферата (см. Этап 2).</w:t>
      </w:r>
    </w:p>
    <w:p w14:paraId="07409AA5" w14:textId="77777777" w:rsid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Этап 2. Структура и содержание реферата</w:t>
      </w:r>
    </w:p>
    <w:p w14:paraId="1A17A394" w14:textId="05B18B7B" w:rsidR="00531CB9" w:rsidRPr="00F92714" w:rsidRDefault="00531CB9" w:rsidP="00F92714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Титульный лист: (Учебное заведение, тема, ФИО исполнителя, преподавателя, город, год)</w:t>
      </w:r>
    </w:p>
    <w:p w14:paraId="348EABD9" w14:textId="09C0C38F" w:rsidR="00531CB9" w:rsidRPr="00F92714" w:rsidRDefault="00531CB9" w:rsidP="00F92714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Содержание: (С указанием страниц)</w:t>
      </w:r>
    </w:p>
    <w:p w14:paraId="60D0E413" w14:textId="5AC4F02B" w:rsidR="00531CB9" w:rsidRPr="00F92714" w:rsidRDefault="00531CB9" w:rsidP="00F92714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Введение (1-1.5 стр.)</w:t>
      </w:r>
    </w:p>
    <w:p w14:paraId="1CE3D49E" w14:textId="77777777" w:rsidR="00E37A33" w:rsidRPr="00F92714" w:rsidRDefault="00531CB9" w:rsidP="00F92714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 xml:space="preserve">Актуальность темы: Роль транспорта в экономике и социальной сфере. Почему цифровая трансформация является </w:t>
      </w:r>
      <w:proofErr w:type="spellStart"/>
      <w:r w:rsidRPr="00F92714">
        <w:rPr>
          <w:rFonts w:ascii="Times New Roman" w:hAnsi="Times New Roman" w:cs="Times New Roman"/>
          <w:bCs/>
          <w:sz w:val="24"/>
          <w:szCs w:val="24"/>
        </w:rPr>
        <w:t>imperative</w:t>
      </w:r>
      <w:proofErr w:type="spellEnd"/>
      <w:r w:rsidRPr="00F92714">
        <w:rPr>
          <w:rFonts w:ascii="Times New Roman" w:hAnsi="Times New Roman" w:cs="Times New Roman"/>
          <w:bCs/>
          <w:sz w:val="24"/>
          <w:szCs w:val="24"/>
        </w:rPr>
        <w:t xml:space="preserve"> для России? (Глобальная конкуренция, рост грузопотоков, требования к безопасности и эффективности).</w:t>
      </w:r>
    </w:p>
    <w:p w14:paraId="1C947937" w14:textId="7D03FBE7" w:rsidR="00531CB9" w:rsidRPr="00F92714" w:rsidRDefault="00531CB9" w:rsidP="00F92714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Проблема: Необходимость преодоления технологического отставания, повышения пропускной способности инфраструктуры, создания единого информационного пространства.</w:t>
      </w:r>
    </w:p>
    <w:p w14:paraId="06FAF67F" w14:textId="3E5773D5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Цель реферата: Проанализировать ключевые проекты и направления цифровой трансформации транспортной отрасли РФ до 2030 года.</w:t>
      </w:r>
    </w:p>
    <w:p w14:paraId="64CF0C80" w14:textId="45EEBACF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Задачи:</w:t>
      </w:r>
    </w:p>
    <w:p w14:paraId="761F6456" w14:textId="77777777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    1.  Рассмотреть государственную стратегию и нормативную базу цифровизации транспорта.</w:t>
      </w:r>
    </w:p>
    <w:p w14:paraId="2D592F47" w14:textId="77777777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    2.  Выделить основные направления и целевые показатели трансформации.</w:t>
      </w:r>
    </w:p>
    <w:p w14:paraId="51779055" w14:textId="77777777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    3.  Проанализировать конкретные сквозные технологические проекты.</w:t>
      </w:r>
    </w:p>
    <w:p w14:paraId="39DC72B8" w14:textId="77777777" w:rsid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    4.  Оценить ожидаемые результаты, выгоды и возможные риски.</w:t>
      </w:r>
    </w:p>
    <w:p w14:paraId="4C6D47A4" w14:textId="77777777" w:rsidR="00E37A33" w:rsidRDefault="00E37A33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531CB9" w:rsidRPr="00E37A33">
        <w:rPr>
          <w:rFonts w:ascii="Times New Roman" w:hAnsi="Times New Roman" w:cs="Times New Roman"/>
          <w:bCs/>
          <w:sz w:val="24"/>
          <w:szCs w:val="24"/>
        </w:rPr>
        <w:t>сновная часть (10-12 стр.)</w:t>
      </w:r>
    </w:p>
    <w:p w14:paraId="5410111E" w14:textId="314F6AC3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1. Нормативно-стратегические основы цифровой трансформации</w:t>
      </w:r>
      <w:bookmarkStart w:id="0" w:name="_GoBack"/>
      <w:bookmarkEnd w:id="0"/>
    </w:p>
    <w:p w14:paraId="076D818C" w14:textId="343186FD" w:rsidR="00531CB9" w:rsidRPr="00E37A33" w:rsidRDefault="00E37A33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1.1 </w:t>
      </w:r>
      <w:r w:rsidR="00531CB9" w:rsidRPr="00E37A33">
        <w:rPr>
          <w:rFonts w:ascii="Times New Roman" w:hAnsi="Times New Roman" w:cs="Times New Roman"/>
          <w:bCs/>
          <w:sz w:val="24"/>
          <w:szCs w:val="24"/>
        </w:rPr>
        <w:t>Стратегия развития транспортной системы до 2030 года: цели в области цифровизации.</w:t>
      </w:r>
    </w:p>
    <w:p w14:paraId="0F0F7C94" w14:textId="6B146229" w:rsidR="00531CB9" w:rsidRPr="00E37A33" w:rsidRDefault="00E37A33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1.2 </w:t>
      </w:r>
      <w:r w:rsidR="00531CB9" w:rsidRPr="00E37A33">
        <w:rPr>
          <w:rFonts w:ascii="Times New Roman" w:hAnsi="Times New Roman" w:cs="Times New Roman"/>
          <w:bCs/>
          <w:sz w:val="24"/>
          <w:szCs w:val="24"/>
        </w:rPr>
        <w:t>Роль национальных проектов и государственных программ в финансировании и координации.</w:t>
      </w:r>
    </w:p>
    <w:p w14:paraId="602AED64" w14:textId="46D487B2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1.3 Ключевые ведомства и организации, ответственные за реализацию (Минтранс, Росжелдор, Росавтодор, ОАО «РЖД»).</w:t>
      </w:r>
    </w:p>
    <w:p w14:paraId="1C7E6C56" w14:textId="7F9B68BC" w:rsidR="00531CB9" w:rsidRPr="00E37A33" w:rsidRDefault="00531CB9" w:rsidP="00E37A3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2. Ключевые направления цифровой трансформации</w:t>
      </w:r>
    </w:p>
    <w:p w14:paraId="5B585B13" w14:textId="77777777" w:rsidR="00F92714" w:rsidRDefault="00531CB9" w:rsidP="00E37A3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2.1. Интеллектуальные транспортные системы (ИТС):</w:t>
      </w:r>
    </w:p>
    <w:p w14:paraId="007623A9" w14:textId="2B50F1C8" w:rsidR="00E37A33" w:rsidRPr="00F92714" w:rsidRDefault="00531CB9" w:rsidP="00F92714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Умные дороги (сбор данных, управление потоками, информирование водителей).</w:t>
      </w:r>
    </w:p>
    <w:p w14:paraId="7A43A536" w14:textId="48870FCE" w:rsidR="00531CB9" w:rsidRPr="00F92714" w:rsidRDefault="00531CB9" w:rsidP="00F92714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Умный городской транспорт (оптимизация светофоров, управление парковками, «умные» остановки).</w:t>
      </w:r>
    </w:p>
    <w:p w14:paraId="1026139D" w14:textId="6C8C2E5D" w:rsidR="00531CB9" w:rsidRPr="00E37A33" w:rsidRDefault="00531CB9" w:rsidP="00E37A3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 2.2. Цифровые логистические коридоры и платформы:</w:t>
      </w:r>
    </w:p>
    <w:p w14:paraId="1FCB1F6A" w14:textId="12F80EFD" w:rsidR="00531CB9" w:rsidRPr="00F92714" w:rsidRDefault="00531CB9" w:rsidP="00F92714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Создание единого цифрового пространства для всех участников перевозочного процесса (отправитель, перевозчик, получатель, контролирующие органы).</w:t>
      </w:r>
    </w:p>
    <w:p w14:paraId="4E80F3E2" w14:textId="0C2F2B7B" w:rsidR="00531CB9" w:rsidRPr="00F92714" w:rsidRDefault="00531CB9" w:rsidP="00F92714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Проект «Цифровая железная дорога» (беспилотные поезда, цифровое местность, предиктивный анализ).</w:t>
      </w:r>
    </w:p>
    <w:p w14:paraId="4418FECA" w14:textId="7CBDB9F2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2.3. Беспилотный транспорт:</w:t>
      </w:r>
    </w:p>
    <w:p w14:paraId="0DF3757C" w14:textId="4B0C276F" w:rsidR="00531CB9" w:rsidRPr="00F92714" w:rsidRDefault="00531CB9" w:rsidP="00F92714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Разработка и внедрение беспилотных автомобилей, поездов, судов и летательных аппаратов.</w:t>
      </w:r>
    </w:p>
    <w:p w14:paraId="4FEED151" w14:textId="09F5F24B" w:rsidR="00531CB9" w:rsidRPr="00F92714" w:rsidRDefault="00531CB9" w:rsidP="00F92714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Создание необходимой нормативной базы и тестовых полигонов (например, трасса М-11).</w:t>
      </w:r>
    </w:p>
    <w:p w14:paraId="17E0DDE8" w14:textId="27B8648B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2.4. Единая цифровая платформа для пассажиров:</w:t>
      </w:r>
    </w:p>
    <w:p w14:paraId="28ADB9B7" w14:textId="483D9C7A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    Интеграция различных видов транспорта в единую систему </w:t>
      </w:r>
      <w:proofErr w:type="spellStart"/>
      <w:r w:rsidRPr="00E37A33">
        <w:rPr>
          <w:rFonts w:ascii="Times New Roman" w:hAnsi="Times New Roman" w:cs="Times New Roman"/>
          <w:bCs/>
          <w:sz w:val="24"/>
          <w:szCs w:val="24"/>
        </w:rPr>
        <w:t>билетирования</w:t>
      </w:r>
      <w:proofErr w:type="spellEnd"/>
      <w:r w:rsidRPr="00E37A33">
        <w:rPr>
          <w:rFonts w:ascii="Times New Roman" w:hAnsi="Times New Roman" w:cs="Times New Roman"/>
          <w:bCs/>
          <w:sz w:val="24"/>
          <w:szCs w:val="24"/>
        </w:rPr>
        <w:t xml:space="preserve"> и планирования поездок («Единая мобильная платформа»).</w:t>
      </w:r>
    </w:p>
    <w:p w14:paraId="7708BA06" w14:textId="24D57264" w:rsidR="00E37A33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    Сервисы </w:t>
      </w:r>
      <w:r w:rsidR="00E37A33">
        <w:rPr>
          <w:rFonts w:ascii="Times New Roman" w:hAnsi="Times New Roman" w:cs="Times New Roman"/>
          <w:bCs/>
          <w:sz w:val="24"/>
          <w:szCs w:val="24"/>
        </w:rPr>
        <w:t>для мобильных устройств.</w:t>
      </w:r>
    </w:p>
    <w:p w14:paraId="220A1C55" w14:textId="18839C7F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3. Сквозные технологии и инфраструктурные проекты</w:t>
      </w:r>
      <w:r w:rsidR="00E37A33">
        <w:rPr>
          <w:rFonts w:ascii="Times New Roman" w:hAnsi="Times New Roman" w:cs="Times New Roman"/>
          <w:bCs/>
          <w:sz w:val="24"/>
          <w:szCs w:val="24"/>
        </w:rPr>
        <w:t>.</w:t>
      </w:r>
    </w:p>
    <w:p w14:paraId="78EDA664" w14:textId="22795A21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3.1. Технологии связи и передачи данных:</w:t>
      </w:r>
    </w:p>
    <w:p w14:paraId="50154F66" w14:textId="325CECA4" w:rsidR="00531CB9" w:rsidRPr="00F92714" w:rsidRDefault="00531CB9" w:rsidP="00F92714">
      <w:pPr>
        <w:pStyle w:val="a3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Внедрение сетей 5G для нужд транспорта.</w:t>
      </w:r>
    </w:p>
    <w:p w14:paraId="5C93ECAC" w14:textId="500438D7" w:rsidR="00531CB9" w:rsidRPr="00F92714" w:rsidRDefault="00531CB9" w:rsidP="00F92714">
      <w:pPr>
        <w:pStyle w:val="a3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Развитие системы спутниковой связи и навигации (ГЛОНАСС).</w:t>
      </w:r>
    </w:p>
    <w:p w14:paraId="31EB5C8D" w14:textId="7ECCA966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3.2. Большие данные (</w:t>
      </w:r>
      <w:proofErr w:type="spellStart"/>
      <w:r w:rsidRPr="00E37A33">
        <w:rPr>
          <w:rFonts w:ascii="Times New Roman" w:hAnsi="Times New Roman" w:cs="Times New Roman"/>
          <w:bCs/>
          <w:sz w:val="24"/>
          <w:szCs w:val="24"/>
        </w:rPr>
        <w:t>Big</w:t>
      </w:r>
      <w:proofErr w:type="spellEnd"/>
      <w:r w:rsidRPr="00E37A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37A33">
        <w:rPr>
          <w:rFonts w:ascii="Times New Roman" w:hAnsi="Times New Roman" w:cs="Times New Roman"/>
          <w:bCs/>
          <w:sz w:val="24"/>
          <w:szCs w:val="24"/>
        </w:rPr>
        <w:t>Data</w:t>
      </w:r>
      <w:proofErr w:type="spellEnd"/>
      <w:r w:rsidRPr="00E37A33">
        <w:rPr>
          <w:rFonts w:ascii="Times New Roman" w:hAnsi="Times New Roman" w:cs="Times New Roman"/>
          <w:bCs/>
          <w:sz w:val="24"/>
          <w:szCs w:val="24"/>
        </w:rPr>
        <w:t>) и искусственный интеллект (AI):</w:t>
      </w:r>
    </w:p>
    <w:p w14:paraId="2D4A4D70" w14:textId="6367E125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   Анализ пассажиропотоков и грузопотоков для оптимизации маршрутов и расписаний.</w:t>
      </w:r>
    </w:p>
    <w:p w14:paraId="16898EB7" w14:textId="576F502F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   Предиктивный ремонт инфраструктуры и подвижного состава.</w:t>
      </w:r>
    </w:p>
    <w:p w14:paraId="3634D1D5" w14:textId="3C5D78E4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3.3. </w:t>
      </w:r>
      <w:proofErr w:type="spellStart"/>
      <w:r w:rsidRPr="00E37A33">
        <w:rPr>
          <w:rFonts w:ascii="Times New Roman" w:hAnsi="Times New Roman" w:cs="Times New Roman"/>
          <w:bCs/>
          <w:sz w:val="24"/>
          <w:szCs w:val="24"/>
        </w:rPr>
        <w:t>Блокчейн</w:t>
      </w:r>
      <w:proofErr w:type="spellEnd"/>
      <w:r w:rsidRPr="00E37A33">
        <w:rPr>
          <w:rFonts w:ascii="Times New Roman" w:hAnsi="Times New Roman" w:cs="Times New Roman"/>
          <w:bCs/>
          <w:sz w:val="24"/>
          <w:szCs w:val="24"/>
        </w:rPr>
        <w:t xml:space="preserve"> и «цифровые двойники»:</w:t>
      </w:r>
    </w:p>
    <w:p w14:paraId="23629992" w14:textId="6781C26B" w:rsidR="00531CB9" w:rsidRPr="00F92714" w:rsidRDefault="00531CB9" w:rsidP="00F92714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 xml:space="preserve">Использование </w:t>
      </w:r>
      <w:proofErr w:type="spellStart"/>
      <w:r w:rsidRPr="00F92714">
        <w:rPr>
          <w:rFonts w:ascii="Times New Roman" w:hAnsi="Times New Roman" w:cs="Times New Roman"/>
          <w:bCs/>
          <w:sz w:val="24"/>
          <w:szCs w:val="24"/>
        </w:rPr>
        <w:t>блокчейна</w:t>
      </w:r>
      <w:proofErr w:type="spellEnd"/>
      <w:r w:rsidRPr="00F92714">
        <w:rPr>
          <w:rFonts w:ascii="Times New Roman" w:hAnsi="Times New Roman" w:cs="Times New Roman"/>
          <w:bCs/>
          <w:sz w:val="24"/>
          <w:szCs w:val="24"/>
        </w:rPr>
        <w:t xml:space="preserve"> для документооборота и отслеживания цепочек поставок.</w:t>
      </w:r>
    </w:p>
    <w:p w14:paraId="18AA2A91" w14:textId="0BB126A1" w:rsidR="00531CB9" w:rsidRPr="00F92714" w:rsidRDefault="00531CB9" w:rsidP="00F92714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714">
        <w:rPr>
          <w:rFonts w:ascii="Times New Roman" w:hAnsi="Times New Roman" w:cs="Times New Roman"/>
          <w:bCs/>
          <w:sz w:val="24"/>
          <w:szCs w:val="24"/>
        </w:rPr>
        <w:t>Создание цифровых двойников транспортных узлов и инфраструктуры для моделирования и управления.</w:t>
      </w:r>
    </w:p>
    <w:p w14:paraId="696B63FB" w14:textId="3A4A79FC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Заключение (1-1.5 стр.)</w:t>
      </w:r>
    </w:p>
    <w:p w14:paraId="57E78E04" w14:textId="6C65B4A3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Обобщение выводов:</w:t>
      </w:r>
      <w:r w:rsidR="00EE73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37A33">
        <w:rPr>
          <w:rFonts w:ascii="Times New Roman" w:hAnsi="Times New Roman" w:cs="Times New Roman"/>
          <w:bCs/>
          <w:sz w:val="24"/>
          <w:szCs w:val="24"/>
        </w:rPr>
        <w:t>Краткий итог по каждому направлению.</w:t>
      </w:r>
    </w:p>
    <w:p w14:paraId="694016A1" w14:textId="5BC5AA2F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Ожидаемые результаты к 2030 году: Повышение безопасности, сокращение времени в пути, снижение логистических издержек, повышение пропускной способности, улучшение экологии.</w:t>
      </w:r>
    </w:p>
    <w:p w14:paraId="5AB0FCE6" w14:textId="6183290F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Проблемы и вызовы: Необходимость больших инвестиций, кибербезопасность, нехватка квалифицированных кадров, необходимость изменения законодательства.</w:t>
      </w:r>
    </w:p>
    <w:p w14:paraId="52E2D84C" w14:textId="5D182E13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Перспективы: Возможности для дальнейшего развития (интеграция в глобальные транспортные системы, развитие новых видов мобильности).</w:t>
      </w:r>
    </w:p>
    <w:p w14:paraId="440ED19C" w14:textId="669AC740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Список использованных источников</w:t>
      </w:r>
      <w:r w:rsidR="00EE7372">
        <w:rPr>
          <w:rFonts w:ascii="Times New Roman" w:hAnsi="Times New Roman" w:cs="Times New Roman"/>
          <w:bCs/>
          <w:sz w:val="24"/>
          <w:szCs w:val="24"/>
        </w:rPr>
        <w:t>.</w:t>
      </w:r>
    </w:p>
    <w:p w14:paraId="187551E0" w14:textId="3861FDDD" w:rsidR="00531CB9" w:rsidRPr="00E37A33" w:rsidRDefault="00EE7372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531CB9" w:rsidRPr="00E37A33">
        <w:rPr>
          <w:rFonts w:ascii="Times New Roman" w:hAnsi="Times New Roman" w:cs="Times New Roman"/>
          <w:bCs/>
          <w:sz w:val="24"/>
          <w:szCs w:val="24"/>
        </w:rPr>
        <w:t>риложения (по желанию)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14:paraId="67D2AC9B" w14:textId="42333FF9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Схемы и диаграммы (например, структура проекта «Цифровая железная дорога»).</w:t>
      </w:r>
    </w:p>
    <w:p w14:paraId="767CFBB8" w14:textId="3084223F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Этап 3. Оформление и проверка</w:t>
      </w:r>
    </w:p>
    <w:p w14:paraId="10FFB8D5" w14:textId="5D908239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1. Написание текста. Пишите четко, научным, но доступным языком. Избегайте плагиата, формулируйте мысли своими словами.</w:t>
      </w:r>
    </w:p>
    <w:p w14:paraId="3D627296" w14:textId="25BED189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2.  Форматирование: Проверьте шрифт (обычно </w:t>
      </w:r>
      <w:proofErr w:type="spellStart"/>
      <w:r w:rsidRPr="00E37A33">
        <w:rPr>
          <w:rFonts w:ascii="Times New Roman" w:hAnsi="Times New Roman" w:cs="Times New Roman"/>
          <w:bCs/>
          <w:sz w:val="24"/>
          <w:szCs w:val="24"/>
        </w:rPr>
        <w:t>Times</w:t>
      </w:r>
      <w:proofErr w:type="spellEnd"/>
      <w:r w:rsidRPr="00E37A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37A33">
        <w:rPr>
          <w:rFonts w:ascii="Times New Roman" w:hAnsi="Times New Roman" w:cs="Times New Roman"/>
          <w:bCs/>
          <w:sz w:val="24"/>
          <w:szCs w:val="24"/>
        </w:rPr>
        <w:t>New</w:t>
      </w:r>
      <w:proofErr w:type="spellEnd"/>
      <w:r w:rsidRPr="00E37A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37A33">
        <w:rPr>
          <w:rFonts w:ascii="Times New Roman" w:hAnsi="Times New Roman" w:cs="Times New Roman"/>
          <w:bCs/>
          <w:sz w:val="24"/>
          <w:szCs w:val="24"/>
        </w:rPr>
        <w:t>Roman</w:t>
      </w:r>
      <w:proofErr w:type="spellEnd"/>
      <w:r w:rsidRPr="00E37A33">
        <w:rPr>
          <w:rFonts w:ascii="Times New Roman" w:hAnsi="Times New Roman" w:cs="Times New Roman"/>
          <w:bCs/>
          <w:sz w:val="24"/>
          <w:szCs w:val="24"/>
        </w:rPr>
        <w:t>, 14 кегль), межстрочный интервал (1.5), поля. Проставьте страницы.</w:t>
      </w:r>
    </w:p>
    <w:p w14:paraId="04D2A89B" w14:textId="6995E37E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 xml:space="preserve">3.  </w:t>
      </w:r>
      <w:r w:rsidR="00EE7372">
        <w:rPr>
          <w:rFonts w:ascii="Times New Roman" w:hAnsi="Times New Roman" w:cs="Times New Roman"/>
          <w:bCs/>
          <w:sz w:val="24"/>
          <w:szCs w:val="24"/>
        </w:rPr>
        <w:t>В</w:t>
      </w:r>
      <w:r w:rsidRPr="00E37A33">
        <w:rPr>
          <w:rFonts w:ascii="Times New Roman" w:hAnsi="Times New Roman" w:cs="Times New Roman"/>
          <w:bCs/>
          <w:sz w:val="24"/>
          <w:szCs w:val="24"/>
        </w:rPr>
        <w:t>ычитка и редактирование: Внимательно перечитайте текст на наличие грамматических, стилистических и фактических ошибок. Проверьте логику изложения.</w:t>
      </w:r>
    </w:p>
    <w:p w14:paraId="209AFA0F" w14:textId="4D2C2124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A33">
        <w:rPr>
          <w:rFonts w:ascii="Times New Roman" w:hAnsi="Times New Roman" w:cs="Times New Roman"/>
          <w:bCs/>
          <w:sz w:val="24"/>
          <w:szCs w:val="24"/>
        </w:rPr>
        <w:t>4.  Подготовка к защите: Составьте краткий доклад (на 5-7 минут) и презентацию, которые будут отражать основные тезисы вашего реферата.</w:t>
      </w:r>
    </w:p>
    <w:p w14:paraId="7477CA51" w14:textId="77777777" w:rsidR="00531CB9" w:rsidRPr="00E37A33" w:rsidRDefault="00531CB9" w:rsidP="00E37A33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531CB9" w:rsidRPr="00E37A33" w:rsidSect="006C1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1BB"/>
    <w:multiLevelType w:val="hybridMultilevel"/>
    <w:tmpl w:val="725EFE62"/>
    <w:lvl w:ilvl="0" w:tplc="E62CED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0707EEC"/>
    <w:multiLevelType w:val="multilevel"/>
    <w:tmpl w:val="FBE0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2D40C0"/>
    <w:multiLevelType w:val="multilevel"/>
    <w:tmpl w:val="991C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7B7BCC"/>
    <w:multiLevelType w:val="multilevel"/>
    <w:tmpl w:val="1B74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BA5038"/>
    <w:multiLevelType w:val="hybridMultilevel"/>
    <w:tmpl w:val="5808B54C"/>
    <w:lvl w:ilvl="0" w:tplc="0C3A684C">
      <w:numFmt w:val="bullet"/>
      <w:lvlText w:val="•"/>
      <w:lvlJc w:val="left"/>
      <w:pPr>
        <w:ind w:left="862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1354B12"/>
    <w:multiLevelType w:val="multilevel"/>
    <w:tmpl w:val="8B32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3B0A63"/>
    <w:multiLevelType w:val="multilevel"/>
    <w:tmpl w:val="661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056874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C6E5AA1"/>
    <w:multiLevelType w:val="multilevel"/>
    <w:tmpl w:val="5C0A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04550E"/>
    <w:multiLevelType w:val="multilevel"/>
    <w:tmpl w:val="830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C637D9"/>
    <w:multiLevelType w:val="multilevel"/>
    <w:tmpl w:val="9C2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2C502D"/>
    <w:multiLevelType w:val="hybridMultilevel"/>
    <w:tmpl w:val="9300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BC7E91"/>
    <w:multiLevelType w:val="multilevel"/>
    <w:tmpl w:val="A84E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FB73E6"/>
    <w:multiLevelType w:val="multilevel"/>
    <w:tmpl w:val="2312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772C02"/>
    <w:multiLevelType w:val="hybridMultilevel"/>
    <w:tmpl w:val="22767896"/>
    <w:lvl w:ilvl="0" w:tplc="0C3A684C">
      <w:numFmt w:val="bullet"/>
      <w:lvlText w:val="•"/>
      <w:lvlJc w:val="left"/>
      <w:pPr>
        <w:ind w:left="862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2A05DF9"/>
    <w:multiLevelType w:val="hybridMultilevel"/>
    <w:tmpl w:val="D8CA34CC"/>
    <w:lvl w:ilvl="0" w:tplc="0C3A684C">
      <w:numFmt w:val="bullet"/>
      <w:lvlText w:val="•"/>
      <w:lvlJc w:val="left"/>
      <w:pPr>
        <w:ind w:left="862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32F4052"/>
    <w:multiLevelType w:val="multilevel"/>
    <w:tmpl w:val="836C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8C7F78"/>
    <w:multiLevelType w:val="multilevel"/>
    <w:tmpl w:val="FB7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7B1F5E"/>
    <w:multiLevelType w:val="multilevel"/>
    <w:tmpl w:val="071A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9C03CD"/>
    <w:multiLevelType w:val="hybridMultilevel"/>
    <w:tmpl w:val="3C8065A0"/>
    <w:lvl w:ilvl="0" w:tplc="0C3A684C">
      <w:numFmt w:val="bullet"/>
      <w:lvlText w:val="•"/>
      <w:lvlJc w:val="left"/>
      <w:pPr>
        <w:ind w:left="862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3DDD0381"/>
    <w:multiLevelType w:val="multilevel"/>
    <w:tmpl w:val="1B80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3C2B0E"/>
    <w:multiLevelType w:val="hybridMultilevel"/>
    <w:tmpl w:val="E0026238"/>
    <w:lvl w:ilvl="0" w:tplc="0C3A684C">
      <w:numFmt w:val="bullet"/>
      <w:lvlText w:val="•"/>
      <w:lvlJc w:val="left"/>
      <w:pPr>
        <w:ind w:left="720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F7769B"/>
    <w:multiLevelType w:val="multilevel"/>
    <w:tmpl w:val="B1DA9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B21891"/>
    <w:multiLevelType w:val="multilevel"/>
    <w:tmpl w:val="373C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EF6569"/>
    <w:multiLevelType w:val="hybridMultilevel"/>
    <w:tmpl w:val="6A129988"/>
    <w:lvl w:ilvl="0" w:tplc="0C3A684C">
      <w:numFmt w:val="bullet"/>
      <w:lvlText w:val="•"/>
      <w:lvlJc w:val="left"/>
      <w:pPr>
        <w:ind w:left="862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C4B655F"/>
    <w:multiLevelType w:val="multilevel"/>
    <w:tmpl w:val="5C3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33190F"/>
    <w:multiLevelType w:val="multilevel"/>
    <w:tmpl w:val="1300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136FBB"/>
    <w:multiLevelType w:val="multilevel"/>
    <w:tmpl w:val="44AE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186B1D"/>
    <w:multiLevelType w:val="multilevel"/>
    <w:tmpl w:val="10FA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D12DF2"/>
    <w:multiLevelType w:val="hybridMultilevel"/>
    <w:tmpl w:val="C10472F2"/>
    <w:lvl w:ilvl="0" w:tplc="0C3A684C">
      <w:numFmt w:val="bullet"/>
      <w:lvlText w:val="•"/>
      <w:lvlJc w:val="left"/>
      <w:pPr>
        <w:ind w:left="862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67B730FD"/>
    <w:multiLevelType w:val="multilevel"/>
    <w:tmpl w:val="46D6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32">
    <w:nsid w:val="72B977DA"/>
    <w:multiLevelType w:val="multilevel"/>
    <w:tmpl w:val="7452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AE43ED0"/>
    <w:multiLevelType w:val="multilevel"/>
    <w:tmpl w:val="D55C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243C1E"/>
    <w:multiLevelType w:val="hybridMultilevel"/>
    <w:tmpl w:val="D32247B2"/>
    <w:lvl w:ilvl="0" w:tplc="0C3A684C">
      <w:numFmt w:val="bullet"/>
      <w:lvlText w:val="•"/>
      <w:lvlJc w:val="left"/>
      <w:pPr>
        <w:ind w:left="862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7FFB2109"/>
    <w:multiLevelType w:val="multilevel"/>
    <w:tmpl w:val="3C44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11"/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2"/>
  </w:num>
  <w:num w:numId="6">
    <w:abstractNumId w:val="27"/>
  </w:num>
  <w:num w:numId="7">
    <w:abstractNumId w:val="16"/>
  </w:num>
  <w:num w:numId="8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3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2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3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2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3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22"/>
  </w:num>
  <w:num w:numId="24">
    <w:abstractNumId w:val="1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13"/>
  </w:num>
  <w:num w:numId="2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33"/>
  </w:num>
  <w:num w:numId="28">
    <w:abstractNumId w:val="2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4"/>
  </w:num>
  <w:num w:numId="30">
    <w:abstractNumId w:val="29"/>
  </w:num>
  <w:num w:numId="31">
    <w:abstractNumId w:val="21"/>
  </w:num>
  <w:num w:numId="32">
    <w:abstractNumId w:val="14"/>
  </w:num>
  <w:num w:numId="33">
    <w:abstractNumId w:val="24"/>
  </w:num>
  <w:num w:numId="34">
    <w:abstractNumId w:val="15"/>
  </w:num>
  <w:num w:numId="35">
    <w:abstractNumId w:val="19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34D31"/>
    <w:rsid w:val="000D730F"/>
    <w:rsid w:val="0013555F"/>
    <w:rsid w:val="00263493"/>
    <w:rsid w:val="002B71BF"/>
    <w:rsid w:val="00343FEF"/>
    <w:rsid w:val="003A5CA6"/>
    <w:rsid w:val="003B5266"/>
    <w:rsid w:val="003E30CD"/>
    <w:rsid w:val="00470976"/>
    <w:rsid w:val="00490C9F"/>
    <w:rsid w:val="00531CB9"/>
    <w:rsid w:val="00664E35"/>
    <w:rsid w:val="006776A8"/>
    <w:rsid w:val="006C1273"/>
    <w:rsid w:val="007627B7"/>
    <w:rsid w:val="00780E0B"/>
    <w:rsid w:val="0078561C"/>
    <w:rsid w:val="007B0EFA"/>
    <w:rsid w:val="008152E2"/>
    <w:rsid w:val="008463D1"/>
    <w:rsid w:val="00871033"/>
    <w:rsid w:val="008938A7"/>
    <w:rsid w:val="00905A0E"/>
    <w:rsid w:val="00970A45"/>
    <w:rsid w:val="009832C1"/>
    <w:rsid w:val="00A14AA3"/>
    <w:rsid w:val="00A85961"/>
    <w:rsid w:val="00B2571C"/>
    <w:rsid w:val="00CB4E40"/>
    <w:rsid w:val="00D83B70"/>
    <w:rsid w:val="00DE361A"/>
    <w:rsid w:val="00E0333D"/>
    <w:rsid w:val="00E10646"/>
    <w:rsid w:val="00E37A33"/>
    <w:rsid w:val="00E658C7"/>
    <w:rsid w:val="00EE7372"/>
    <w:rsid w:val="00F34D31"/>
    <w:rsid w:val="00F92714"/>
    <w:rsid w:val="00F9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8B4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73"/>
  </w:style>
  <w:style w:type="paragraph" w:styleId="1">
    <w:name w:val="heading 1"/>
    <w:basedOn w:val="a"/>
    <w:link w:val="10"/>
    <w:uiPriority w:val="9"/>
    <w:qFormat/>
    <w:rsid w:val="00490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90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9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2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F34D3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F34D3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E1064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9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90C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90C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6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8C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1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14AA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709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47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976"/>
    <w:rPr>
      <w:rFonts w:ascii="Courier New" w:eastAsia="Times New Roman" w:hAnsi="Courier New" w:cs="Courier New"/>
      <w:sz w:val="20"/>
      <w:szCs w:val="20"/>
    </w:rPr>
  </w:style>
  <w:style w:type="paragraph" w:customStyle="1" w:styleId="sc-brcfro">
    <w:name w:val="sc-brcfro"/>
    <w:basedOn w:val="a"/>
    <w:rsid w:val="004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tycat">
    <w:name w:val="sc-jtycat"/>
    <w:basedOn w:val="a0"/>
    <w:rsid w:val="00470976"/>
  </w:style>
  <w:style w:type="paragraph" w:styleId="a9">
    <w:name w:val="Body Text"/>
    <w:basedOn w:val="a"/>
    <w:link w:val="aa"/>
    <w:uiPriority w:val="1"/>
    <w:qFormat/>
    <w:rsid w:val="003B52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3B526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3B526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B52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c-dkdnuf">
    <w:name w:val="sc-dkdnuf"/>
    <w:basedOn w:val="a"/>
    <w:rsid w:val="003B5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rredi">
    <w:name w:val="sc-grredi"/>
    <w:basedOn w:val="a0"/>
    <w:rsid w:val="003B52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1320</Words>
  <Characters>7524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Цели самостоятельной работы обучающихся:</vt:lpstr>
      <vt:lpstr>    Задачи организации самостоятельной работы:</vt:lpstr>
      <vt:lpstr>Тематический план самостоятельной работы</vt:lpstr>
    </vt:vector>
  </TitlesOfParts>
  <Company>SPecialiST RePack</Company>
  <LinksUpToDate>false</LinksUpToDate>
  <CharactersWithSpaces>8827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4</cp:revision>
  <dcterms:created xsi:type="dcterms:W3CDTF">2025-11-18T06:16:00Z</dcterms:created>
  <dcterms:modified xsi:type="dcterms:W3CDTF">2025-11-18T07:51:00Z</dcterms:modified>
</cp:coreProperties>
</file>